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05" w:rsidRDefault="00251405" w:rsidP="00251405">
      <w:pPr>
        <w:jc w:val="center"/>
      </w:pPr>
      <w:r>
        <w:t>Sample half day work-shop for English teachers</w:t>
      </w:r>
    </w:p>
    <w:p w:rsidR="00251405" w:rsidRDefault="00251405" w:rsidP="00251405">
      <w:pPr>
        <w:jc w:val="center"/>
      </w:pPr>
    </w:p>
    <w:p w:rsidR="00251405" w:rsidRDefault="00251405" w:rsidP="00251405">
      <w:pPr>
        <w:jc w:val="center"/>
        <w:rPr>
          <w:b/>
          <w:sz w:val="28"/>
          <w:szCs w:val="28"/>
        </w:rPr>
      </w:pPr>
      <w:r>
        <w:rPr>
          <w:b/>
          <w:sz w:val="28"/>
          <w:szCs w:val="28"/>
        </w:rPr>
        <w:t>Teaching Spoken English through a Task-Based Approach</w:t>
      </w:r>
    </w:p>
    <w:p w:rsidR="00251405" w:rsidRDefault="00251405" w:rsidP="00251405">
      <w:pPr>
        <w:rPr>
          <w:b/>
          <w:u w:val="single"/>
        </w:rPr>
      </w:pPr>
    </w:p>
    <w:p w:rsidR="00251405" w:rsidRDefault="00251405" w:rsidP="00251405">
      <w:pPr>
        <w:jc w:val="center"/>
        <w:rPr>
          <w:b/>
          <w:u w:val="single"/>
        </w:rPr>
      </w:pPr>
    </w:p>
    <w:p w:rsidR="00251405" w:rsidRDefault="00251405" w:rsidP="00251405">
      <w:pPr>
        <w:jc w:val="center"/>
        <w:rPr>
          <w:b/>
        </w:rPr>
      </w:pPr>
      <w:r>
        <w:rPr>
          <w:b/>
        </w:rPr>
        <w:t xml:space="preserve">The Logic of Spoken English </w:t>
      </w:r>
    </w:p>
    <w:p w:rsidR="00251405" w:rsidRDefault="00251405" w:rsidP="00251405">
      <w:r>
        <w:t xml:space="preserve">Spoken English is often described as untidy, disorganised, </w:t>
      </w:r>
      <w:proofErr w:type="gramStart"/>
      <w:r>
        <w:t>even</w:t>
      </w:r>
      <w:proofErr w:type="gramEnd"/>
      <w:r>
        <w:t xml:space="preserve"> ungrammatical.  But the fact that we all use it effectively and successfully belies these descriptions.  We will look at samples of spontaneous spoken English to discover why it is the way it is.  We will go on to look at pedagogic strategies to make spontaneous spoken language accessible to our students.</w:t>
      </w:r>
    </w:p>
    <w:p w:rsidR="00251405" w:rsidRDefault="00251405" w:rsidP="00251405"/>
    <w:p w:rsidR="00251405" w:rsidRDefault="00251405" w:rsidP="00251405"/>
    <w:p w:rsidR="00251405" w:rsidRDefault="00251405" w:rsidP="00251405">
      <w:pPr>
        <w:jc w:val="center"/>
        <w:rPr>
          <w:b/>
        </w:rPr>
      </w:pPr>
      <w:r>
        <w:rPr>
          <w:b/>
        </w:rPr>
        <w:t xml:space="preserve">Designing and Using Tasks </w:t>
      </w:r>
    </w:p>
    <w:p w:rsidR="00251405" w:rsidRDefault="00251405" w:rsidP="00251405">
      <w:r>
        <w:t xml:space="preserve">Jane will demonstrate how tasks can be used in class to promote opportunities for different kinds of talk, and how recordings and transcripts can be exploited for the study of lexical patterns and chunks in spoken language. She will offer advice on designing a set of tasks based around topics of your choice. </w:t>
      </w:r>
    </w:p>
    <w:p w:rsidR="00251405" w:rsidRDefault="00251405" w:rsidP="00251405"/>
    <w:p w:rsidR="00251405" w:rsidRDefault="00251405" w:rsidP="00251405"/>
    <w:p w:rsidR="00251405" w:rsidRDefault="00251405" w:rsidP="00251405">
      <w:r>
        <w:t xml:space="preserve">Participants’ Workshop   </w:t>
      </w:r>
    </w:p>
    <w:p w:rsidR="00251405" w:rsidRDefault="00251405" w:rsidP="00251405"/>
    <w:p w:rsidR="00251405" w:rsidRDefault="00251405" w:rsidP="00251405">
      <w:pPr>
        <w:jc w:val="center"/>
        <w:rPr>
          <w:b/>
        </w:rPr>
      </w:pPr>
      <w:r>
        <w:rPr>
          <w:b/>
        </w:rPr>
        <w:t xml:space="preserve">Designing a task sequence and planning </w:t>
      </w:r>
      <w:smartTag w:uri="urn:schemas-microsoft-com:office:smarttags" w:element="stockticker">
        <w:r>
          <w:rPr>
            <w:b/>
          </w:rPr>
          <w:t>TBL</w:t>
        </w:r>
      </w:smartTag>
      <w:r>
        <w:rPr>
          <w:b/>
        </w:rPr>
        <w:t xml:space="preserve"> lessons</w:t>
      </w:r>
    </w:p>
    <w:p w:rsidR="00251405" w:rsidRDefault="00251405" w:rsidP="00251405">
      <w:r>
        <w:t xml:space="preserve">Participants will select a topic of their choice, and, in groups, under Jane’s guidance, will design one or two full task sequences that can be integrated into their text books.  They can trial their tasks with each other, plan a Task-based </w:t>
      </w:r>
      <w:proofErr w:type="gramStart"/>
      <w:r>
        <w:t>lesson  for</w:t>
      </w:r>
      <w:proofErr w:type="gramEnd"/>
      <w:r>
        <w:t xml:space="preserve"> their own learners and report to the whole group.</w:t>
      </w:r>
    </w:p>
    <w:p w:rsidR="00251405" w:rsidRDefault="00251405" w:rsidP="00251405"/>
    <w:p w:rsidR="00251405" w:rsidRDefault="00251405" w:rsidP="00251405">
      <w:r>
        <w:t>Round Up session</w:t>
      </w:r>
    </w:p>
    <w:p w:rsidR="005A4651" w:rsidRDefault="005A4651"/>
    <w:sectPr w:rsidR="005A4651" w:rsidSect="005A46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405"/>
    <w:rsid w:val="00251405"/>
    <w:rsid w:val="005A4651"/>
    <w:rsid w:val="009849C3"/>
    <w:rsid w:val="00BA2C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7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2015-08-16T12:03:00Z</dcterms:created>
  <dcterms:modified xsi:type="dcterms:W3CDTF">2015-08-16T12:03:00Z</dcterms:modified>
</cp:coreProperties>
</file>